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36"/>
          <w:szCs w:val="36"/>
        </w:rPr>
      </w:pPr>
      <w:r>
        <w:rPr>
          <w:sz w:val="36"/>
          <w:szCs w:val="36"/>
          <w:rtl w:val="0"/>
          <w:lang w:val="en-US"/>
        </w:rPr>
        <w:t>Ednor Gardens-Lakeside Civic Association</w:t>
      </w:r>
    </w:p>
    <w:p>
      <w:pPr>
        <w:pStyle w:val="Body A"/>
        <w:jc w:val="center"/>
        <w:rPr>
          <w:sz w:val="36"/>
          <w:szCs w:val="36"/>
        </w:rPr>
      </w:pPr>
      <w:r>
        <w:rPr>
          <w:sz w:val="36"/>
          <w:szCs w:val="36"/>
          <w:rtl w:val="0"/>
          <w:lang w:val="en-US"/>
        </w:rPr>
        <w:t>Membership Meeting Minutes</w:t>
      </w:r>
    </w:p>
    <w:p>
      <w:pPr>
        <w:pStyle w:val="Body A"/>
        <w:jc w:val="center"/>
      </w:pPr>
      <w:r>
        <w:rPr>
          <w:sz w:val="36"/>
          <w:szCs w:val="36"/>
          <w:rtl w:val="0"/>
          <w:lang w:val="en-US"/>
        </w:rPr>
        <w:t>March 19</w:t>
      </w:r>
      <w:r>
        <w:rPr>
          <w:sz w:val="36"/>
          <w:szCs w:val="36"/>
          <w:rtl w:val="0"/>
          <w:lang w:val="en-US"/>
        </w:rPr>
        <w:t>, 2019</w:t>
      </w:r>
    </w:p>
    <w:p>
      <w:pPr>
        <w:pStyle w:val="Body"/>
        <w:bidi w:val="0"/>
      </w:pPr>
    </w:p>
    <w:p>
      <w:pPr>
        <w:pStyle w:val="Body"/>
        <w:bidi w:val="0"/>
      </w:pPr>
    </w:p>
    <w:p>
      <w:pPr>
        <w:pStyle w:val="Body"/>
        <w:rPr>
          <w:b w:val="1"/>
          <w:bCs w:val="1"/>
        </w:rPr>
      </w:pPr>
      <w:r>
        <w:rPr>
          <w:b w:val="1"/>
          <w:bCs w:val="1"/>
          <w:rtl w:val="0"/>
          <w:lang w:val="en-US"/>
        </w:rPr>
        <w:t>Call to order and welcome: 7:33pm</w:t>
      </w:r>
    </w:p>
    <w:p>
      <w:pPr>
        <w:pStyle w:val="Body"/>
        <w:bidi w:val="0"/>
      </w:pPr>
      <w:r>
        <w:rPr>
          <w:rFonts w:ascii="Helvetica" w:cs="Arial Unicode MS" w:hAnsi="Arial Unicode MS" w:eastAsia="Arial Unicode MS"/>
          <w:rtl w:val="0"/>
          <w:lang w:val="en-US"/>
        </w:rPr>
        <w:t>1. Postcards- Shane introduced the purpose of the index cards that were placed on each chair, prompting community members to write what public safety means to them. Shane reminded the group of our Micro-Community Policing initiative, working with OSI to determine what safety means for our neighborhood specifically.</w:t>
      </w:r>
    </w:p>
    <w:p>
      <w:pPr>
        <w:pStyle w:val="Body"/>
        <w:bidi w:val="0"/>
      </w:pPr>
    </w:p>
    <w:p>
      <w:pPr>
        <w:pStyle w:val="Body"/>
        <w:rPr>
          <w:b w:val="1"/>
          <w:bCs w:val="1"/>
        </w:rPr>
      </w:pPr>
      <w:r>
        <w:rPr>
          <w:b w:val="1"/>
          <w:bCs w:val="1"/>
          <w:rtl w:val="0"/>
          <w:lang w:val="en-US"/>
        </w:rPr>
        <w:t>Presentations:</w:t>
      </w:r>
    </w:p>
    <w:p>
      <w:pPr>
        <w:pStyle w:val="Body"/>
        <w:numPr>
          <w:ilvl w:val="0"/>
          <w:numId w:val="2"/>
        </w:numPr>
        <w:ind w:left="360"/>
        <w:rPr>
          <w:b w:val="1"/>
          <w:bCs w:val="1"/>
          <w:position w:val="0"/>
        </w:rPr>
      </w:pPr>
      <w:r>
        <w:rPr>
          <w:b w:val="1"/>
          <w:bCs w:val="1"/>
          <w:rtl w:val="0"/>
          <w:lang w:val="en-US"/>
        </w:rPr>
        <w:t xml:space="preserve">Good Dog Farm: </w:t>
      </w:r>
    </w:p>
    <w:p>
      <w:pPr>
        <w:pStyle w:val="Body"/>
        <w:numPr>
          <w:ilvl w:val="1"/>
          <w:numId w:val="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Joanna from Good Dog Farm, which is located in Parkton, presented on her farm</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CSA (community supported agriculture) program. A subscription gives you a box every week, or every other week, starting on the first of June and going through December. </w:t>
      </w:r>
    </w:p>
    <w:p>
      <w:pPr>
        <w:pStyle w:val="Body"/>
        <w:numPr>
          <w:ilvl w:val="1"/>
          <w:numId w:val="5"/>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 xml:space="preserve">You can customize your box by taking a survey at the beginning of the season, and can swap items out, or put your subscription on hold during vacations. They offer add ons from other farms, like pasture raised eggs and fruit. They also offer a payment plan. </w:t>
      </w:r>
      <w:r>
        <w:rPr>
          <w:rFonts w:ascii="Helvetica" w:cs="Arial Unicode MS" w:hAnsi="Arial Unicode MS" w:eastAsia="Arial Unicode MS"/>
          <w:rtl w:val="0"/>
          <w:lang w:val="en-US"/>
        </w:rPr>
        <w:t>For a small box, 6 items (bunch of kale or pint of tomatoes) is $22.00, or you can subscribe for a large share</w:t>
      </w:r>
    </w:p>
    <w:p>
      <w:pPr>
        <w:pStyle w:val="Body"/>
        <w:numPr>
          <w:ilvl w:val="1"/>
          <w:numId w:val="6"/>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Pickup is on Wednesdays on Liana</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front porch on 37th St., but other pickups around the city at your convenience.</w:t>
      </w:r>
    </w:p>
    <w:p>
      <w:pPr>
        <w:pStyle w:val="Body"/>
        <w:numPr>
          <w:ilvl w:val="0"/>
          <w:numId w:val="2"/>
        </w:numPr>
        <w:ind w:left="360"/>
        <w:rPr>
          <w:b w:val="1"/>
          <w:bCs w:val="1"/>
          <w:position w:val="0"/>
        </w:rPr>
      </w:pPr>
      <w:r>
        <w:rPr>
          <w:b w:val="1"/>
          <w:bCs w:val="1"/>
          <w:rtl w:val="0"/>
          <w:lang w:val="en-US"/>
        </w:rPr>
        <w:t xml:space="preserve">GEDCO Stadium Place: </w:t>
      </w:r>
    </w:p>
    <w:p>
      <w:pPr>
        <w:pStyle w:val="Body"/>
        <w:numPr>
          <w:ilvl w:val="1"/>
          <w:numId w:val="7"/>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 xml:space="preserve">Nicole Battle who works with Govens Medical Corp. came to present on the development of Stadium Place. Village Center will start construction this summer and will include 70 units of housing for seniors, office, retail, and maybe medical buildings. </w:t>
      </w:r>
    </w:p>
    <w:p>
      <w:pPr>
        <w:pStyle w:val="Body"/>
        <w:numPr>
          <w:ilvl w:val="1"/>
          <w:numId w:val="8"/>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In order to  have access to sewer, they will have to access a sewer line on Ellerslie &amp; 33rd.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ll also be providing hospice; Gilchrest is relocating their hospice community to Stadium Place and will start construction by fall of this year. 33rd and 36th may be impacted, and Nicole will be back to share schedules so that the community can see other impacted areas. </w:t>
      </w:r>
    </w:p>
    <w:p>
      <w:pPr>
        <w:pStyle w:val="Body"/>
        <w:numPr>
          <w:ilvl w:val="1"/>
          <w:numId w:val="9"/>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Nicole also addressed a couple of concerns that the residents of Stadium Place have had. She reported that they have received complaints about dogs walking through community without leashes, which is a  big concern for seniors, so she asked that the community reminds neighbors to keep dogs on leashes while walking through. She also asked that folks pick up after their dogs, and in the summer, try not to dispose of that trash in the cans near people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porches. She asked that if you</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re cutting through Stadium Place to get to 33rd, slow down in the community because the residents are out and about.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re in the process of putting something to slow traffic down. </w:t>
      </w:r>
    </w:p>
    <w:p>
      <w:pPr>
        <w:pStyle w:val="Body"/>
        <w:numPr>
          <w:ilvl w:val="1"/>
          <w:numId w:val="10"/>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A community member asked if they have public safety officers on site, to which Nicole responded that they have security 7 days a week, 5-6 hours per day, usually when it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really dark, through the evening and that the Y has security officers until they close. Another member asked if construction will close the field or portions of the field, to which Nicole responded that, yes, some portions will probably be used as staging areas. Someone else asked if they were having any luck with a restaurant coming into that space, to which Nicole responded that they haven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yet. Shane interjected that this is a good opportunity to let people know about the space. The community can use it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collective knowledge and ability to bring in good tenants. </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b w:val="1"/>
          <w:bCs w:val="1"/>
          <w:rtl w:val="0"/>
          <w:lang w:val="en-US"/>
        </w:rPr>
        <w:t>Weinberg Y at 33rd:</w:t>
      </w:r>
      <w:r>
        <w:rPr>
          <w:rFonts w:ascii="Helvetica" w:cs="Arial Unicode MS" w:hAnsi="Arial Unicode MS" w:eastAsia="Arial Unicode MS"/>
          <w:rtl w:val="0"/>
          <w:lang w:val="en-US"/>
        </w:rPr>
        <w:t xml:space="preserve"> </w:t>
      </w:r>
    </w:p>
    <w:p>
      <w:pPr>
        <w:pStyle w:val="Body"/>
        <w:numPr>
          <w:ilvl w:val="1"/>
          <w:numId w:val="11"/>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 xml:space="preserve">Heather from YMCA came to the meeting to share about a capital campaign for the Y between Weinberg, Druid Hill and hopefully at the new Cardinal Gibbens site. Weinberg Y, we just finished the first phase of construction in December. She described the previous space as having a long lobby with no spaces for communities to meet. Since the 6mo construction phase ended, the lobby shrunk but there's a new family room, stay and play (which receives)14k visits per year, 3 multipurpose rooms, youth development, and senior room. </w:t>
      </w:r>
    </w:p>
    <w:p>
      <w:pPr>
        <w:pStyle w:val="Body"/>
        <w:numPr>
          <w:ilvl w:val="1"/>
          <w:numId w:val="12"/>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The  2nd phase of construction (as donations are received, construction starts), will be renovating and changing the locker rooms. She noted that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re moving away from girls boys rooms and adult male and female rooms, to adult female, adult male, and individual and larger family rooms.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ll also be moving the cycle studio downstairs and expanding it. </w:t>
      </w:r>
    </w:p>
    <w:p>
      <w:pPr>
        <w:pStyle w:val="Body"/>
        <w:numPr>
          <w:ilvl w:val="1"/>
          <w:numId w:val="13"/>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 xml:space="preserve">The 3rd and final phase will be to build early childhood center on opposite site of playground. Moving this to a separate building, they can knock down the current wall dividing fitness center to old pre-k area, to make that fitness center larger. Outside, they hope to install a splash pad &amp; pavilion. </w:t>
      </w:r>
    </w:p>
    <w:p>
      <w:pPr>
        <w:pStyle w:val="Body"/>
        <w:numPr>
          <w:ilvl w:val="1"/>
          <w:numId w:val="1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Shane asked if there will be outdoor restrooms, and Heather said yes,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d like to have outdoor restrooms that they can lock overnight. Another member asked what the timeline for the 2nd and 3rd phases are, to which Heather replied that she can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give a timeline for the 3rd phase, but the second phase could start in July. </w:t>
      </w:r>
    </w:p>
    <w:p>
      <w:pPr>
        <w:pStyle w:val="Body"/>
        <w:numPr>
          <w:ilvl w:val="1"/>
          <w:numId w:val="15"/>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Shane reminded the group that Alexis, who has been to meetings before to represent the Y, has planned and continues to share with us community events at the Y, which are offered at no or very low cost, such as Healthy Kids Day, on April 27th.</w:t>
      </w:r>
    </w:p>
    <w:p>
      <w:pPr>
        <w:pStyle w:val="Body"/>
        <w:numPr>
          <w:ilvl w:val="1"/>
          <w:numId w:val="16"/>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Heather noted that most people don't know that the Y is a charity that has 11K members, 35% of whom are on Open Doors financial assistance.</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b w:val="1"/>
          <w:bCs w:val="1"/>
          <w:rtl w:val="0"/>
          <w:lang w:val="en-US"/>
        </w:rPr>
        <w:t>Captain of Northeast District:</w:t>
      </w:r>
    </w:p>
    <w:p>
      <w:pPr>
        <w:pStyle w:val="Body"/>
        <w:numPr>
          <w:ilvl w:val="1"/>
          <w:numId w:val="17"/>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 xml:space="preserve">Captain Murphy came to the meeting to introduce himself. He serves under Major Preston and lives in Overly.  wanted to come by, serves under Major Preston. Lives in Overly, son goes to Hamilton. He shared the living in the neighborhood gives him more of a vested interest in safety and is around if anyone needs him. </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b w:val="1"/>
          <w:bCs w:val="1"/>
          <w:rtl w:val="0"/>
          <w:lang w:val="en-US"/>
        </w:rPr>
        <w:t>Tyrone and Mary Pat Kelly:</w:t>
      </w:r>
    </w:p>
    <w:p>
      <w:pPr>
        <w:pStyle w:val="Body"/>
        <w:numPr>
          <w:ilvl w:val="1"/>
          <w:numId w:val="18"/>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 xml:space="preserve">Bus group 14 is still trying to get bus 53 to go all the way downtown. They reported that they have been working feverishly to keep the dialogue going, but asked the community to please call or email the MTA with comments. </w:t>
      </w:r>
    </w:p>
    <w:p>
      <w:pPr>
        <w:pStyle w:val="Body"/>
        <w:numPr>
          <w:ilvl w:val="1"/>
          <w:numId w:val="19"/>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Bus line 53  used to be 36, which went all the way downtown without having to transfer, and that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a very needed resource. As it is now, you have to transfer to the subway at City Hall. </w:t>
      </w:r>
    </w:p>
    <w:p>
      <w:pPr>
        <w:pStyle w:val="Body"/>
        <w:rPr>
          <w:b w:val="1"/>
          <w:bCs w:val="1"/>
        </w:rPr>
      </w:pPr>
      <w:r>
        <w:rPr>
          <w:b w:val="1"/>
          <w:bCs w:val="1"/>
          <w:rtl w:val="0"/>
          <w:lang w:val="en-US"/>
        </w:rPr>
        <w:t>Board Updates:</w:t>
      </w:r>
    </w:p>
    <w:p>
      <w:pPr>
        <w:pStyle w:val="Body"/>
        <w:numPr>
          <w:ilvl w:val="0"/>
          <w:numId w:val="20"/>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b w:val="1"/>
          <w:bCs w:val="1"/>
          <w:rtl w:val="0"/>
          <w:lang w:val="en-US"/>
        </w:rPr>
        <w:t xml:space="preserve">Finance Update: </w:t>
      </w:r>
    </w:p>
    <w:p>
      <w:pPr>
        <w:pStyle w:val="Body"/>
        <w:numPr>
          <w:ilvl w:val="1"/>
          <w:numId w:val="21"/>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Liana reported that she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been working with the Community Law Center to move forward with becoming our own nonprofit, to handle our own finances. She told the group that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ve been a great resource, and that we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re still in the beginning phases. Next steps included being assigned an attorney to our case, but she will keep everyone in the loop.</w:t>
      </w:r>
    </w:p>
    <w:p>
      <w:pPr>
        <w:pStyle w:val="Body"/>
        <w:numPr>
          <w:ilvl w:val="1"/>
          <w:numId w:val="22"/>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She also wants to start a Finance Committee, which will hopefully consist of 3 folks that can help provide oversight. She asked that anyone who is interested, let her know.</w:t>
      </w:r>
    </w:p>
    <w:p>
      <w:pPr>
        <w:pStyle w:val="Body"/>
        <w:numPr>
          <w:ilvl w:val="1"/>
          <w:numId w:val="23"/>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 xml:space="preserve">She reminded the group to please pay their membership dues, either in cash, check, or online through the website. </w:t>
      </w:r>
    </w:p>
    <w:p>
      <w:pPr>
        <w:pStyle w:val="Body"/>
        <w:numPr>
          <w:ilvl w:val="0"/>
          <w:numId w:val="20"/>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b w:val="1"/>
          <w:bCs w:val="1"/>
          <w:rtl w:val="0"/>
          <w:lang w:val="en-US"/>
        </w:rPr>
        <w:t xml:space="preserve">Micro Community Policing: </w:t>
      </w:r>
    </w:p>
    <w:p>
      <w:pPr>
        <w:pStyle w:val="Body"/>
        <w:numPr>
          <w:ilvl w:val="1"/>
          <w:numId w:val="2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Joe reminded the community that we have a partnership with OSI to address the systemic issues that drive crime in our community. Since the last meeting, he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established a Public Safety Steering Committee, which meet for the first time about 2 weeks ago. He noted that he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d like to invite more people to join, or voice their concerns/ideas, and that they need feedback and diversity of people to get an authentic feel for what public safety is. A couple of days after their first meeting, a neighbor who was at the meeting got carjacked at 9am. He suggested that they need to think of ways for the community to respond when things like this happen, for example, knowing what to do after you get carjacked, who are the community members that can help you change your locks, get into your house, review their security cameras, provide help getting to and from work, how the community can support someone who</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been through a trauma. He noted that they want to get walk groups going again and have folks out on their porch, hanging out to deter crime. The idea of Micro Community Policing is to be proactive about how to address crime and support our neighbors. How do we respond when we are face to face with a gun? </w:t>
      </w:r>
    </w:p>
    <w:p>
      <w:pPr>
        <w:pStyle w:val="Body"/>
        <w:numPr>
          <w:ilvl w:val="1"/>
          <w:numId w:val="25"/>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A member asked how to deal with a neighbor that is smoking marijuana to a point that it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disrupting his life and what can we do about that? Joe responded that another part of this initiative is finding out how to have conversations with our neighbors and as a community, decide what the best approach to confront neighbors with menacing issues is. Another part of it is that we want to be able to handle certain things on our own without having to bother the police with some of these issues. The goal is to empower everyone to know what to do.</w:t>
      </w:r>
    </w:p>
    <w:p>
      <w:pPr>
        <w:pStyle w:val="Body"/>
        <w:numPr>
          <w:ilvl w:val="1"/>
          <w:numId w:val="26"/>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During this time, Sargent Hardy and Officer Cooper, our community officers, stopped by. They noted that on the crime report, most of the issues are larcenies. He reminded the community to keep things out of their cars, and to keep their key fobs in boxes so the signal isn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able to reach their cars. </w:t>
      </w:r>
    </w:p>
    <w:p>
      <w:pPr>
        <w:pStyle w:val="Body"/>
        <w:numPr>
          <w:ilvl w:val="1"/>
          <w:numId w:val="27"/>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 xml:space="preserve">The Officers told the community to please call the police, even if nothing in their car is taken, because it helps officers note patterns in crime. </w:t>
      </w:r>
    </w:p>
    <w:p>
      <w:pPr>
        <w:pStyle w:val="Body"/>
        <w:numPr>
          <w:ilvl w:val="1"/>
          <w:numId w:val="28"/>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Citizens on Patrol is every Thursday, Friday and every other Saturday from 7:30-10:30pm. The key is that community members know their neighborhood better than the police, so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re more likely to notice things that are out of the ordinary. </w:t>
      </w:r>
    </w:p>
    <w:p>
      <w:pPr>
        <w:pStyle w:val="Body"/>
        <w:numPr>
          <w:ilvl w:val="1"/>
          <w:numId w:val="29"/>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The Officers told the group that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re hosting an Easter Egg Hunt on April 20th, and if anyone wants to donate, they can drop things off at the station (to the attention of the officers), or they can meet you to pick items up. </w:t>
      </w:r>
    </w:p>
    <w:p>
      <w:pPr>
        <w:pStyle w:val="Body"/>
        <w:numPr>
          <w:ilvl w:val="0"/>
          <w:numId w:val="20"/>
        </w:numPr>
        <w:tabs>
          <w:tab w:val="num" w:pos="360"/>
          <w:tab w:val="clear" w:pos="0"/>
        </w:tabs>
        <w:bidi w:val="0"/>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b w:val="1"/>
          <w:bCs w:val="1"/>
          <w:rtl w:val="0"/>
          <w:lang w:val="en-US"/>
        </w:rPr>
        <w:t xml:space="preserve">Neighborhood Signs: </w:t>
      </w:r>
      <w:r>
        <w:rPr>
          <w:rFonts w:ascii="Helvetica" w:cs="Arial Unicode MS" w:hAnsi="Arial Unicode MS" w:eastAsia="Arial Unicode MS"/>
          <w:rtl w:val="0"/>
          <w:lang w:val="en-US"/>
        </w:rPr>
        <w:t xml:space="preserve"> </w:t>
      </w:r>
    </w:p>
    <w:p>
      <w:pPr>
        <w:pStyle w:val="Body"/>
        <w:numPr>
          <w:ilvl w:val="1"/>
          <w:numId w:val="30"/>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Shane reported that a small but mighty group of committed folks have gotten together to work on updating the signs, which will mean rebuilding them. Anthony (a community member) has been helping to take care of the one on Ellerslie, but they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re old. They're hoping to get grant funds and will hopefully have a mock up of what the signs will look like, to present to the group. </w:t>
      </w:r>
    </w:p>
    <w:p>
      <w:pPr>
        <w:pStyle w:val="Body"/>
        <w:numPr>
          <w:ilvl w:val="0"/>
          <w:numId w:val="20"/>
        </w:numPr>
        <w:tabs>
          <w:tab w:val="num" w:pos="360"/>
          <w:tab w:val="clear" w:pos="0"/>
        </w:tabs>
        <w:ind w:left="360" w:hanging="360"/>
        <w:rPr>
          <w:b w:val="1"/>
          <w:bCs w:val="1"/>
          <w:position w:val="0"/>
        </w:rPr>
      </w:pPr>
      <w:r>
        <w:rPr>
          <w:b w:val="1"/>
          <w:bCs w:val="1"/>
          <w:rtl w:val="0"/>
          <w:lang w:val="en-US"/>
        </w:rPr>
        <w:t>Community Pitch-Ins:</w:t>
      </w:r>
    </w:p>
    <w:p>
      <w:pPr>
        <w:pStyle w:val="Body"/>
        <w:numPr>
          <w:ilvl w:val="1"/>
          <w:numId w:val="31"/>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There will be big dumpsters for clean out of basements, etc. Typically they arrive around 6-8am and are there for 4 hours, will post updates on next-door when they arrive. Once full, we will have to turn folks away</w:t>
      </w:r>
    </w:p>
    <w:p>
      <w:pPr>
        <w:pStyle w:val="Body"/>
        <w:numPr>
          <w:ilvl w:val="1"/>
          <w:numId w:val="20"/>
        </w:numPr>
        <w:tabs>
          <w:tab w:val="num" w:pos="720"/>
          <w:tab w:val="clear" w:pos="0"/>
        </w:tabs>
        <w:bidi w:val="0"/>
        <w:ind w:left="72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lang w:val="en-US"/>
        </w:rPr>
        <w:t>Saturday May 11 @3500 Tivoly</w:t>
      </w:r>
    </w:p>
    <w:p>
      <w:pPr>
        <w:pStyle w:val="Body"/>
        <w:numPr>
          <w:ilvl w:val="1"/>
          <w:numId w:val="20"/>
        </w:numPr>
        <w:tabs>
          <w:tab w:val="num" w:pos="720"/>
          <w:tab w:val="clear" w:pos="0"/>
        </w:tabs>
        <w:bidi w:val="0"/>
        <w:ind w:left="72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lang w:val="en-US"/>
        </w:rPr>
        <w:t>Saturday July 20 @ Rexmere &amp; Andover</w:t>
      </w:r>
    </w:p>
    <w:p>
      <w:pPr>
        <w:pStyle w:val="Body"/>
        <w:numPr>
          <w:ilvl w:val="1"/>
          <w:numId w:val="20"/>
        </w:numPr>
        <w:tabs>
          <w:tab w:val="num" w:pos="720"/>
          <w:tab w:val="clear" w:pos="0"/>
        </w:tabs>
        <w:bidi w:val="0"/>
        <w:ind w:left="72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lang w:val="en-US"/>
        </w:rPr>
        <w:t xml:space="preserve">Saturday Sept 14 @ Tunlaw &amp; Tivoly </w:t>
      </w:r>
    </w:p>
    <w:p>
      <w:pPr>
        <w:pStyle w:val="Body"/>
        <w:numPr>
          <w:ilvl w:val="1"/>
          <w:numId w:val="20"/>
        </w:numPr>
        <w:tabs>
          <w:tab w:val="num" w:pos="720"/>
          <w:tab w:val="clear" w:pos="0"/>
        </w:tabs>
        <w:bidi w:val="0"/>
        <w:ind w:left="72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lang w:val="en-US"/>
        </w:rPr>
        <w:t>Saturday Nov 9 @ Crestlyn &amp; Ednor</w:t>
      </w:r>
    </w:p>
    <w:p>
      <w:pPr>
        <w:pStyle w:val="Body"/>
        <w:bidi w:val="0"/>
      </w:pPr>
    </w:p>
    <w:p>
      <w:pPr>
        <w:pStyle w:val="Body"/>
        <w:rPr>
          <w:b w:val="1"/>
          <w:bCs w:val="1"/>
        </w:rPr>
      </w:pPr>
      <w:r>
        <w:rPr>
          <w:b w:val="1"/>
          <w:bCs w:val="1"/>
          <w:rtl w:val="0"/>
          <w:lang w:val="en-US"/>
        </w:rPr>
        <w:t xml:space="preserve">Closing: </w:t>
      </w:r>
    </w:p>
    <w:p>
      <w:pPr>
        <w:pStyle w:val="Body"/>
        <w:numPr>
          <w:ilvl w:val="0"/>
          <w:numId w:val="32"/>
        </w:numPr>
        <w:ind w:left="360"/>
        <w:rPr>
          <w:b w:val="1"/>
          <w:bCs w:val="1"/>
          <w:position w:val="0"/>
        </w:rPr>
      </w:pPr>
      <w:r>
        <w:rPr>
          <w:b w:val="1"/>
          <w:bCs w:val="1"/>
          <w:rtl w:val="0"/>
          <w:lang w:val="en-US"/>
        </w:rPr>
        <w:t>Neighborhood Announcements</w:t>
      </w:r>
    </w:p>
    <w:p>
      <w:pPr>
        <w:pStyle w:val="Body"/>
        <w:numPr>
          <w:ilvl w:val="1"/>
          <w:numId w:val="33"/>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 xml:space="preserve">Mayors Spring Clean Up is Saturday 27th, and will take an individualized approach, with a centralized drop off location for yard waste, not household items. </w:t>
      </w:r>
    </w:p>
    <w:p>
      <w:pPr>
        <w:pStyle w:val="Body"/>
        <w:numPr>
          <w:ilvl w:val="1"/>
          <w:numId w:val="34"/>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A community member noted that on the 3900 block of Yolando, people are working and leaving trash in alley, causing a mess in the roads, needs to sited for someone to take care of it. Shane reminded the group that if there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dumping, the 311 app is helpful and easy, you</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ll get a confirmation number that you can share with community like himself, who can follow up. Continuous issues- dumping. W</w:t>
      </w:r>
    </w:p>
    <w:p>
      <w:pPr>
        <w:pStyle w:val="Body"/>
        <w:numPr>
          <w:ilvl w:val="1"/>
          <w:numId w:val="35"/>
        </w:numPr>
        <w:bidi w:val="0"/>
        <w:ind w:left="480"/>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pPr>
      <w:r>
        <w:rPr>
          <w:rFonts w:ascii="Helvetica" w:cs="Arial Unicode MS" w:hAnsi="Arial Unicode MS" w:eastAsia="Arial Unicode MS"/>
          <w:rtl w:val="0"/>
          <w:lang w:val="en-US"/>
        </w:rPr>
        <w:t xml:space="preserve">Shane reported that we will have a Saturday morning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Croissants and Coffee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to bring people together for announcements that neighbors who can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join us at nights can attend,  probably at the Y</w:t>
      </w:r>
    </w:p>
    <w:p>
      <w:pPr>
        <w:pStyle w:val="Body"/>
        <w:numPr>
          <w:ilvl w:val="0"/>
          <w:numId w:val="32"/>
        </w:numPr>
        <w:ind w:left="360"/>
        <w:rPr>
          <w:b w:val="1"/>
          <w:bCs w:val="1"/>
          <w:position w:val="0"/>
        </w:rPr>
      </w:pPr>
      <w:r>
        <w:rPr>
          <w:b w:val="1"/>
          <w:bCs w:val="1"/>
          <w:rtl w:val="0"/>
          <w:lang w:val="en-US"/>
        </w:rPr>
        <w:t xml:space="preserve">Other Announcements </w:t>
      </w:r>
    </w:p>
    <w:p>
      <w:pPr>
        <w:pStyle w:val="Body"/>
        <w:numPr>
          <w:ilvl w:val="1"/>
          <w:numId w:val="3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lang w:val="en-US"/>
        </w:rPr>
        <w:t xml:space="preserve">Kevin from Mayors Office dropped off a news roundup, list of new community development, and legislative updates. </w:t>
      </w:r>
    </w:p>
    <w:p>
      <w:pPr>
        <w:pStyle w:val="Body"/>
        <w:numPr>
          <w:ilvl w:val="1"/>
          <w:numId w:val="32"/>
        </w:numPr>
        <w:bidi w:val="0"/>
        <w:ind w:left="72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lang w:val="en-US"/>
        </w:rPr>
        <w:t xml:space="preserve">Open House with Corner Team on Sunday. </w:t>
      </w:r>
      <w:hyperlink r:id="rId4" w:history="1">
        <w:r>
          <w:rPr>
            <w:rStyle w:val="Hyperlink.0"/>
            <w:rFonts w:ascii="Helvetica" w:cs="Arial Unicode MS" w:hAnsi="Arial Unicode MS" w:eastAsia="Arial Unicode MS"/>
            <w:rtl w:val="0"/>
            <w:lang w:val="en-US"/>
          </w:rPr>
          <w:t>www.cornerteam.org</w:t>
        </w:r>
      </w:hyperlink>
      <w:r>
        <w:rPr>
          <w:rFonts w:ascii="Helvetica" w:cs="Arial Unicode MS" w:hAnsi="Arial Unicode MS" w:eastAsia="Arial Unicode MS"/>
          <w:rtl w:val="0"/>
          <w:lang w:val="en-US"/>
        </w:rPr>
        <w:t xml:space="preserve">. </w:t>
      </w:r>
    </w:p>
    <w:p>
      <w:pPr>
        <w:pStyle w:val="Body"/>
        <w:bidi w:val="0"/>
      </w:pPr>
    </w:p>
    <w:p>
      <w:pPr>
        <w:pStyle w:val="Body"/>
        <w:bidi w:val="0"/>
      </w:pPr>
      <w:r>
        <w:rPr>
          <w:rFonts w:ascii="Helvetica" w:cs="Arial Unicode MS" w:hAnsi="Arial Unicode MS" w:eastAsia="Arial Unicode MS"/>
          <w:rtl w:val="0"/>
          <w:lang w:val="en-US"/>
        </w:rPr>
        <w:t>Called to close at 8:52pm</w:t>
        <w:tab/>
      </w:r>
    </w:p>
    <w:p>
      <w:pPr>
        <w:pStyle w:val="Body"/>
        <w:bidi w:val="0"/>
      </w:pPr>
    </w:p>
    <w:p>
      <w:pPr>
        <w:pStyle w:val="Body"/>
        <w:rPr>
          <w:b w:val="1"/>
          <w:bCs w:val="1"/>
        </w:rPr>
      </w:pPr>
    </w:p>
    <w:p>
      <w:pPr>
        <w:pStyle w:val="Body"/>
        <w:bidi w:val="0"/>
      </w:pPr>
    </w:p>
    <w:p>
      <w:pPr>
        <w:pStyle w:val="Body"/>
      </w:pPr>
      <w:r>
        <w:rPr>
          <w:b w:val="1"/>
          <w:bCs w:val="1"/>
          <w:rtl w:val="0"/>
          <w:lang w:val="en-US"/>
        </w:rPr>
        <w:t>Next Meeting Tuesday, May 21</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rPr>
    </w:lvl>
    <w:lvl w:ilvl="1">
      <w:start w:val="1"/>
      <w:numFmt w:val="decimal"/>
      <w:suff w:val="tab"/>
      <w:lvlText w:val="%2."/>
      <w:lvlJc w:val="left"/>
      <w:pPr>
        <w:tabs>
          <w:tab w:val="num" w:pos="720"/>
          <w:tab w:val="clear" w:pos="0"/>
        </w:tabs>
        <w:ind w:left="720" w:hanging="360"/>
      </w:pPr>
      <w:rPr>
        <w:b w:val="1"/>
        <w:bCs w:val="1"/>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decimal"/>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decimal"/>
      <w:suff w:val="tab"/>
      <w:lvlText w:val="%6."/>
      <w:lvlJc w:val="left"/>
      <w:pPr>
        <w:tabs>
          <w:tab w:val="num" w:pos="2160"/>
          <w:tab w:val="clear" w:pos="0"/>
        </w:tabs>
        <w:ind w:left="2160" w:hanging="360"/>
      </w:pPr>
      <w:rPr>
        <w:b w:val="1"/>
        <w:bCs w:val="1"/>
        <w:position w:val="0"/>
      </w:rPr>
    </w:lvl>
    <w:lvl w:ilvl="6">
      <w:start w:val="1"/>
      <w:numFmt w:val="decimal"/>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decimal"/>
      <w:suff w:val="tab"/>
      <w:lvlText w:val="%9."/>
      <w:lvlJc w:val="left"/>
      <w:pPr>
        <w:tabs>
          <w:tab w:val="num" w:pos="3240"/>
          <w:tab w:val="clear" w:pos="0"/>
        </w:tabs>
        <w:ind w:left="3240" w:hanging="360"/>
      </w:pPr>
      <w:rPr>
        <w:b w:val="1"/>
        <w:bCs w:val="1"/>
        <w:position w:val="0"/>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b w:val="0"/>
        <w:bCs w:val="0"/>
        <w:position w:val="0"/>
      </w:rPr>
    </w:lvl>
    <w:lvl w:ilvl="1">
      <w:start w:val="1"/>
      <w:numFmt w:val="decimal"/>
      <w:suff w:val="tab"/>
      <w:lvlText w:val="%2."/>
      <w:lvlJc w:val="left"/>
      <w:pPr>
        <w:tabs>
          <w:tab w:val="num" w:pos="720"/>
          <w:tab w:val="clear" w:pos="0"/>
        </w:tabs>
        <w:ind w:left="720" w:hanging="360"/>
      </w:pPr>
      <w:rPr>
        <w:b w:val="1"/>
        <w:bCs w:val="1"/>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decimal"/>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decimal"/>
      <w:suff w:val="tab"/>
      <w:lvlText w:val="%6."/>
      <w:lvlJc w:val="left"/>
      <w:pPr>
        <w:tabs>
          <w:tab w:val="num" w:pos="2160"/>
          <w:tab w:val="clear" w:pos="0"/>
        </w:tabs>
        <w:ind w:left="2160" w:hanging="360"/>
      </w:pPr>
      <w:rPr>
        <w:b w:val="1"/>
        <w:bCs w:val="1"/>
        <w:position w:val="0"/>
      </w:rPr>
    </w:lvl>
    <w:lvl w:ilvl="6">
      <w:start w:val="1"/>
      <w:numFmt w:val="decimal"/>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decimal"/>
      <w:suff w:val="tab"/>
      <w:lvlText w:val="%9."/>
      <w:lvlJc w:val="left"/>
      <w:pPr>
        <w:tabs>
          <w:tab w:val="num" w:pos="3240"/>
          <w:tab w:val="clear" w:pos="0"/>
        </w:tabs>
        <w:ind w:left="3240" w:hanging="360"/>
      </w:pPr>
      <w:rPr>
        <w:b w:val="1"/>
        <w:bCs w:val="1"/>
        <w:position w:val="0"/>
      </w:rPr>
    </w:lvl>
  </w:abstractNum>
  <w:abstractNum w:abstractNumId="2">
    <w:multiLevelType w:val="multilevel"/>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9">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0">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1">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2">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3">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4">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5">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6">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7">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8">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9">
    <w:multiLevelType w:val="multilevel"/>
    <w:styleLink w:val="Numbered"/>
    <w:lvl w:ilvl="0">
      <w:start w:val="1"/>
      <w:numFmt w:val="decimal"/>
      <w:suff w:val="tab"/>
      <w:lvlText w:val="%1."/>
      <w:lvlJc w:val="left"/>
      <w:pPr/>
      <w:rPr>
        <w:b w:val="1"/>
        <w:bCs w:val="1"/>
        <w:position w:val="0"/>
      </w:rPr>
    </w:lvl>
    <w:lvl w:ilvl="1">
      <w:start w:val="1"/>
      <w:numFmt w:val="decimal"/>
      <w:suff w:val="tab"/>
      <w:lvlText w:val="%2."/>
      <w:lvlJc w:val="left"/>
      <w:pPr/>
      <w:rPr>
        <w:b w:val="0"/>
        <w:bCs w:val="0"/>
        <w:position w:val="0"/>
      </w:rPr>
    </w:lvl>
    <w:lvl w:ilvl="2">
      <w:start w:val="1"/>
      <w:numFmt w:val="decimal"/>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decimal"/>
      <w:suff w:val="tab"/>
      <w:lvlText w:val="%5."/>
      <w:lvlJc w:val="left"/>
      <w:pPr/>
      <w:rPr>
        <w:b w:val="1"/>
        <w:bCs w:val="1"/>
        <w:position w:val="0"/>
      </w:rPr>
    </w:lvl>
    <w:lvl w:ilvl="5">
      <w:start w:val="1"/>
      <w:numFmt w:val="decimal"/>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decimal"/>
      <w:suff w:val="tab"/>
      <w:lvlText w:val="%8."/>
      <w:lvlJc w:val="left"/>
      <w:pPr/>
      <w:rPr>
        <w:b w:val="1"/>
        <w:bCs w:val="1"/>
        <w:position w:val="0"/>
      </w:rPr>
    </w:lvl>
    <w:lvl w:ilvl="8">
      <w:start w:val="1"/>
      <w:numFmt w:val="decimal"/>
      <w:suff w:val="tab"/>
      <w:lvlText w:val="%9."/>
      <w:lvlJc w:val="left"/>
      <w:pPr/>
      <w:rPr>
        <w:b w:val="1"/>
        <w:bCs w:val="1"/>
        <w:position w:val="0"/>
      </w:rPr>
    </w:lvl>
  </w:abstractNum>
  <w:abstractNum w:abstractNumId="20">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1">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2">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3">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4">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5">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6">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7">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8">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9">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0">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1">
    <w:multiLevelType w:val="multilevel"/>
    <w:styleLink w:val="Numbered"/>
    <w:lvl w:ilvl="0">
      <w:start w:val="1"/>
      <w:numFmt w:val="decimal"/>
      <w:suff w:val="tab"/>
      <w:lvlText w:val="%1."/>
      <w:lvlJc w:val="left"/>
      <w:pPr>
        <w:tabs>
          <w:tab w:val="num" w:pos="360"/>
          <w:tab w:val="clear" w:pos="0"/>
        </w:tabs>
        <w:ind w:left="360" w:hanging="360"/>
      </w:pPr>
      <w:rPr>
        <w:b w:val="1"/>
        <w:bCs w:val="1"/>
        <w:position w:val="0"/>
      </w:rPr>
    </w:lvl>
    <w:lvl w:ilvl="1">
      <w:start w:val="1"/>
      <w:numFmt w:val="decimal"/>
      <w:suff w:val="tab"/>
      <w:lvlText w:val="%2."/>
      <w:lvlJc w:val="left"/>
      <w:pPr>
        <w:tabs>
          <w:tab w:val="num" w:pos="720"/>
          <w:tab w:val="clear" w:pos="0"/>
        </w:tabs>
        <w:ind w:left="720" w:hanging="360"/>
      </w:pPr>
      <w:rPr>
        <w:b w:val="0"/>
        <w:bCs w:val="0"/>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decimal"/>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decimal"/>
      <w:suff w:val="tab"/>
      <w:lvlText w:val="%6."/>
      <w:lvlJc w:val="left"/>
      <w:pPr>
        <w:tabs>
          <w:tab w:val="num" w:pos="2160"/>
          <w:tab w:val="clear" w:pos="0"/>
        </w:tabs>
        <w:ind w:left="2160" w:hanging="360"/>
      </w:pPr>
      <w:rPr>
        <w:b w:val="1"/>
        <w:bCs w:val="1"/>
        <w:position w:val="0"/>
      </w:rPr>
    </w:lvl>
    <w:lvl w:ilvl="6">
      <w:start w:val="1"/>
      <w:numFmt w:val="decimal"/>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decimal"/>
      <w:suff w:val="tab"/>
      <w:lvlText w:val="%9."/>
      <w:lvlJc w:val="left"/>
      <w:pPr>
        <w:tabs>
          <w:tab w:val="num" w:pos="3240"/>
          <w:tab w:val="clear" w:pos="0"/>
        </w:tabs>
        <w:ind w:left="3240" w:hanging="360"/>
      </w:pPr>
      <w:rPr>
        <w:b w:val="1"/>
        <w:bCs w:val="1"/>
        <w:position w:val="0"/>
      </w:rPr>
    </w:lvl>
  </w:abstractNum>
  <w:abstractNum w:abstractNumId="32">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3">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4">
    <w:multiLevelType w:val="multilevel"/>
    <w:styleLink w:val="Bullet Big"/>
    <w:lvl w:ilvl="0">
      <w:start w:val="1"/>
      <w:numFmt w:val="bullet"/>
      <w:suff w:val="tab"/>
      <w:lvlText w:val="•"/>
      <w:lvlJc w:val="left"/>
      <w:pPr>
        <w:tabs>
          <w:tab w:val="num" w:pos="240"/>
          <w:tab w:val="clear" w:pos="0"/>
        </w:tabs>
        <w:ind w:left="2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1">
      <w:start w:val="0"/>
      <w:numFmt w:val="bullet"/>
      <w:suff w:val="tab"/>
      <w:lvlText w:val="•"/>
      <w:lvlJc w:val="left"/>
      <w:pPr>
        <w:tabs>
          <w:tab w:val="num" w:pos="480"/>
          <w:tab w:val="clear" w:pos="0"/>
        </w:tabs>
        <w:ind w:left="4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suff w:val="tab"/>
      <w:lvlText w:val="•"/>
      <w:lvlJc w:val="left"/>
      <w:pPr>
        <w:tabs>
          <w:tab w:val="num" w:pos="720"/>
          <w:tab w:val="clear" w:pos="0"/>
        </w:tabs>
        <w:ind w:left="7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suff w:val="tab"/>
      <w:lvlText w:val="•"/>
      <w:lvlJc w:val="left"/>
      <w:pPr>
        <w:tabs>
          <w:tab w:val="num" w:pos="960"/>
          <w:tab w:val="clear" w:pos="0"/>
        </w:tabs>
        <w:ind w:left="9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suff w:val="tab"/>
      <w:lvlText w:val="•"/>
      <w:lvlJc w:val="left"/>
      <w:pPr>
        <w:tabs>
          <w:tab w:val="num" w:pos="1200"/>
          <w:tab w:val="clear" w:pos="0"/>
        </w:tabs>
        <w:ind w:left="120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suff w:val="tab"/>
      <w:lvlText w:val="•"/>
      <w:lvlJc w:val="left"/>
      <w:pPr>
        <w:tabs>
          <w:tab w:val="num" w:pos="1440"/>
          <w:tab w:val="clear" w:pos="0"/>
        </w:tabs>
        <w:ind w:left="144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suff w:val="tab"/>
      <w:lvlText w:val="•"/>
      <w:lvlJc w:val="left"/>
      <w:pPr>
        <w:tabs>
          <w:tab w:val="num" w:pos="1680"/>
          <w:tab w:val="clear" w:pos="0"/>
        </w:tabs>
        <w:ind w:left="168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suff w:val="tab"/>
      <w:lvlText w:val="•"/>
      <w:lvlJc w:val="left"/>
      <w:pPr>
        <w:tabs>
          <w:tab w:val="num" w:pos="1920"/>
          <w:tab w:val="clear" w:pos="0"/>
        </w:tabs>
        <w:ind w:left="192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suff w:val="tab"/>
      <w:lvlText w:val="•"/>
      <w:lvlJc w:val="left"/>
      <w:pPr>
        <w:tabs>
          <w:tab w:val="num" w:pos="2160"/>
          <w:tab w:val="clear" w:pos="0"/>
        </w:tabs>
        <w:ind w:left="2160" w:hanging="240"/>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next w:val="Numbered"/>
    <w:pPr>
      <w:numPr>
        <w:numId w:val="1"/>
      </w:numPr>
    </w:pPr>
  </w:style>
  <w:style w:type="numbering" w:styleId="Bullet Big">
    <w:name w:val="Bullet Big"/>
    <w:next w:val="Bullet Big"/>
    <w:pPr>
      <w:numPr>
        <w:numId w:val="3"/>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cornerteam.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